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AA2814" w:rsidRPr="00AA2814" w:rsidRDefault="00AA2814" w:rsidP="00AA2814">
      <w:pPr>
        <w:tabs>
          <w:tab w:val="left" w:pos="1710"/>
        </w:tabs>
        <w:spacing w:after="0" w:line="480" w:lineRule="auto"/>
        <w:jc w:val="center"/>
        <w:rPr>
          <w:rStyle w:val="fontstyle01"/>
          <w:rFonts w:ascii="Times New Roman" w:hAnsi="Times New Roman" w:cs="Times New Roman"/>
          <w:b/>
          <w:sz w:val="24"/>
          <w:szCs w:val="24"/>
        </w:rPr>
      </w:pPr>
      <w:r w:rsidRPr="00AA2814">
        <w:rPr>
          <w:rStyle w:val="fontstyle01"/>
          <w:rFonts w:ascii="Times New Roman" w:hAnsi="Times New Roman" w:cs="Times New Roman"/>
          <w:b/>
          <w:sz w:val="24"/>
          <w:szCs w:val="24"/>
        </w:rPr>
        <w:t>Pricelice.</w:t>
      </w:r>
      <w:r>
        <w:rPr>
          <w:rStyle w:val="fontstyle01"/>
          <w:rFonts w:ascii="Times New Roman" w:hAnsi="Times New Roman" w:cs="Times New Roman"/>
          <w:b/>
          <w:sz w:val="24"/>
          <w:szCs w:val="24"/>
        </w:rPr>
        <w:t>c</w:t>
      </w:r>
      <w:r w:rsidRPr="00AA2814">
        <w:rPr>
          <w:rStyle w:val="fontstyle01"/>
          <w:rFonts w:ascii="Times New Roman" w:hAnsi="Times New Roman" w:cs="Times New Roman"/>
          <w:b/>
          <w:sz w:val="24"/>
          <w:szCs w:val="24"/>
        </w:rPr>
        <w:t>om</w:t>
      </w:r>
      <w:r>
        <w:rPr>
          <w:rStyle w:val="fontstyle01"/>
          <w:rFonts w:ascii="Times New Roman" w:hAnsi="Times New Roman" w:cs="Times New Roman"/>
          <w:b/>
          <w:sz w:val="24"/>
          <w:szCs w:val="24"/>
        </w:rPr>
        <w:t xml:space="preserve"> Organization</w:t>
      </w:r>
    </w:p>
    <w:p w:rsidR="008A5207" w:rsidRDefault="00F41A36" w:rsidP="008A5207">
      <w:pPr>
        <w:tabs>
          <w:tab w:val="left" w:pos="1710"/>
        </w:tabs>
        <w:spacing w:after="0" w:line="48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Anya </w:t>
      </w:r>
      <w:proofErr w:type="spellStart"/>
      <w:r>
        <w:rPr>
          <w:rStyle w:val="fontstyle01"/>
          <w:rFonts w:ascii="Times New Roman" w:hAnsi="Times New Roman" w:cs="Times New Roman"/>
          <w:sz w:val="24"/>
          <w:szCs w:val="24"/>
        </w:rPr>
        <w:t>Massoud</w:t>
      </w:r>
      <w:proofErr w:type="spellEnd"/>
    </w:p>
    <w:p w:rsidR="008A5207" w:rsidRDefault="00F41A36" w:rsidP="008A5207">
      <w:pPr>
        <w:tabs>
          <w:tab w:val="left" w:pos="1710"/>
        </w:tabs>
        <w:spacing w:after="0" w:line="48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BUS 40</w:t>
      </w: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00F41A36">
        <w:rPr>
          <w:rStyle w:val="fontstyle01"/>
          <w:rFonts w:ascii="Times New Roman" w:hAnsi="Times New Roman" w:cs="Times New Roman"/>
          <w:sz w:val="24"/>
          <w:szCs w:val="24"/>
        </w:rPr>
        <w:t>11/09/17</w:t>
      </w:r>
      <w:bookmarkStart w:id="0" w:name="_GoBack"/>
      <w:bookmarkEnd w:id="0"/>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8A5207"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ab/>
      </w:r>
    </w:p>
    <w:p w:rsidR="00657D6B" w:rsidRPr="00AA2814" w:rsidRDefault="00657D6B" w:rsidP="00657D6B">
      <w:pPr>
        <w:tabs>
          <w:tab w:val="left" w:pos="1710"/>
        </w:tabs>
        <w:spacing w:after="0" w:line="480" w:lineRule="auto"/>
        <w:jc w:val="center"/>
        <w:rPr>
          <w:rStyle w:val="fontstyle01"/>
          <w:rFonts w:ascii="Times New Roman" w:hAnsi="Times New Roman" w:cs="Times New Roman"/>
          <w:b/>
          <w:sz w:val="24"/>
          <w:szCs w:val="24"/>
        </w:rPr>
      </w:pPr>
      <w:r w:rsidRPr="00AA2814">
        <w:rPr>
          <w:rStyle w:val="fontstyle01"/>
          <w:rFonts w:ascii="Times New Roman" w:hAnsi="Times New Roman" w:cs="Times New Roman"/>
          <w:b/>
          <w:sz w:val="24"/>
          <w:szCs w:val="24"/>
        </w:rPr>
        <w:lastRenderedPageBreak/>
        <w:t>Pricelice</w:t>
      </w:r>
      <w:r w:rsidR="00AA2814" w:rsidRPr="00AA2814">
        <w:rPr>
          <w:rStyle w:val="fontstyle01"/>
          <w:rFonts w:ascii="Times New Roman" w:hAnsi="Times New Roman" w:cs="Times New Roman"/>
          <w:b/>
          <w:sz w:val="24"/>
          <w:szCs w:val="24"/>
        </w:rPr>
        <w:t>.</w:t>
      </w:r>
      <w:r w:rsidR="00AA2814">
        <w:rPr>
          <w:rStyle w:val="fontstyle01"/>
          <w:rFonts w:ascii="Times New Roman" w:hAnsi="Times New Roman" w:cs="Times New Roman"/>
          <w:b/>
          <w:sz w:val="24"/>
          <w:szCs w:val="24"/>
        </w:rPr>
        <w:t>c</w:t>
      </w:r>
      <w:r w:rsidR="00AA2814" w:rsidRPr="00AA2814">
        <w:rPr>
          <w:rStyle w:val="fontstyle01"/>
          <w:rFonts w:ascii="Times New Roman" w:hAnsi="Times New Roman" w:cs="Times New Roman"/>
          <w:b/>
          <w:sz w:val="24"/>
          <w:szCs w:val="24"/>
        </w:rPr>
        <w:t>om</w:t>
      </w:r>
      <w:r w:rsidR="00AA2814">
        <w:rPr>
          <w:rStyle w:val="fontstyle01"/>
          <w:rFonts w:ascii="Times New Roman" w:hAnsi="Times New Roman" w:cs="Times New Roman"/>
          <w:b/>
          <w:sz w:val="24"/>
          <w:szCs w:val="24"/>
        </w:rPr>
        <w:t xml:space="preserve"> Organization</w:t>
      </w:r>
    </w:p>
    <w:p w:rsidR="00497AE7" w:rsidRPr="008A5207" w:rsidRDefault="00FC745C" w:rsidP="008A5207">
      <w:pPr>
        <w:spacing w:after="0" w:line="480" w:lineRule="auto"/>
        <w:ind w:firstLine="720"/>
        <w:rPr>
          <w:rFonts w:ascii="Times New Roman" w:hAnsi="Times New Roman" w:cs="Times New Roman"/>
          <w:sz w:val="24"/>
          <w:szCs w:val="24"/>
        </w:rPr>
      </w:pPr>
      <w:r w:rsidRPr="008A5207">
        <w:rPr>
          <w:rStyle w:val="fontstyle01"/>
          <w:rFonts w:ascii="Times New Roman" w:hAnsi="Times New Roman" w:cs="Times New Roman"/>
          <w:sz w:val="24"/>
          <w:szCs w:val="24"/>
        </w:rPr>
        <w:t xml:space="preserve">The company under study is </w:t>
      </w:r>
      <w:r w:rsidRPr="008A5207">
        <w:rPr>
          <w:rFonts w:ascii="Times New Roman" w:hAnsi="Times New Roman" w:cs="Times New Roman"/>
          <w:sz w:val="24"/>
          <w:szCs w:val="24"/>
        </w:rPr>
        <w:t xml:space="preserve">Priceline.com. It is an American </w:t>
      </w:r>
      <w:r w:rsidR="00BA6020" w:rsidRPr="008A5207">
        <w:rPr>
          <w:rFonts w:ascii="Times New Roman" w:hAnsi="Times New Roman" w:cs="Times New Roman"/>
          <w:sz w:val="24"/>
          <w:szCs w:val="24"/>
        </w:rPr>
        <w:t>company</w:t>
      </w:r>
      <w:r w:rsidRPr="008A5207">
        <w:rPr>
          <w:rFonts w:ascii="Times New Roman" w:hAnsi="Times New Roman" w:cs="Times New Roman"/>
          <w:sz w:val="24"/>
          <w:szCs w:val="24"/>
        </w:rPr>
        <w:t xml:space="preserve"> and a commercial website that aids its users identify discount rates mainly for travel related purchases including airline tickets as well as hotel stays. The company was founded in 1997 by Jay S. Walker and Scott Case. The company current CEO is Brett Keller. The CFO is Matt Tynan, Liz Dente is the chief people officer, Brigit Zimmerman is the Senior Vice President, Air and Vacation Packages, Mark Koehler is Senior Vice President of Hotels</w:t>
      </w:r>
      <w:r w:rsidR="007C6095" w:rsidRPr="008A5207">
        <w:rPr>
          <w:rFonts w:ascii="Times New Roman" w:hAnsi="Times New Roman" w:cs="Times New Roman"/>
          <w:sz w:val="24"/>
          <w:szCs w:val="24"/>
        </w:rPr>
        <w:t xml:space="preserve">, Todd </w:t>
      </w:r>
      <w:proofErr w:type="spellStart"/>
      <w:r w:rsidR="007C6095" w:rsidRPr="008A5207">
        <w:rPr>
          <w:rFonts w:ascii="Times New Roman" w:hAnsi="Times New Roman" w:cs="Times New Roman"/>
          <w:sz w:val="24"/>
          <w:szCs w:val="24"/>
        </w:rPr>
        <w:t>Provino</w:t>
      </w:r>
      <w:proofErr w:type="spellEnd"/>
      <w:r w:rsidR="007C6095" w:rsidRPr="008A5207">
        <w:rPr>
          <w:rFonts w:ascii="Times New Roman" w:hAnsi="Times New Roman" w:cs="Times New Roman"/>
          <w:sz w:val="24"/>
          <w:szCs w:val="24"/>
        </w:rPr>
        <w:t xml:space="preserve"> is the Senior Vice President of Customer Care, Kevin </w:t>
      </w:r>
      <w:proofErr w:type="spellStart"/>
      <w:r w:rsidR="007C6095" w:rsidRPr="008A5207">
        <w:rPr>
          <w:rFonts w:ascii="Times New Roman" w:hAnsi="Times New Roman" w:cs="Times New Roman"/>
          <w:sz w:val="24"/>
          <w:szCs w:val="24"/>
        </w:rPr>
        <w:t>Heery</w:t>
      </w:r>
      <w:proofErr w:type="spellEnd"/>
      <w:r w:rsidR="007C6095" w:rsidRPr="008A5207">
        <w:rPr>
          <w:rFonts w:ascii="Times New Roman" w:hAnsi="Times New Roman" w:cs="Times New Roman"/>
          <w:sz w:val="24"/>
          <w:szCs w:val="24"/>
        </w:rPr>
        <w:t xml:space="preserve"> is Chief Product Officer, Phyllis </w:t>
      </w:r>
      <w:proofErr w:type="spellStart"/>
      <w:r w:rsidR="007C6095" w:rsidRPr="008A5207">
        <w:rPr>
          <w:rFonts w:ascii="Times New Roman" w:hAnsi="Times New Roman" w:cs="Times New Roman"/>
          <w:sz w:val="24"/>
          <w:szCs w:val="24"/>
        </w:rPr>
        <w:t>Wallitt</w:t>
      </w:r>
      <w:proofErr w:type="spellEnd"/>
      <w:r w:rsidR="007C6095" w:rsidRPr="008A5207">
        <w:rPr>
          <w:rFonts w:ascii="Times New Roman" w:hAnsi="Times New Roman" w:cs="Times New Roman"/>
          <w:sz w:val="24"/>
          <w:szCs w:val="24"/>
        </w:rPr>
        <w:t xml:space="preserve"> is Senior Vice President and General Counsel</w:t>
      </w:r>
      <w:r w:rsidR="00BA6020">
        <w:rPr>
          <w:rFonts w:ascii="Times New Roman" w:hAnsi="Times New Roman" w:cs="Times New Roman"/>
          <w:sz w:val="24"/>
          <w:szCs w:val="24"/>
        </w:rPr>
        <w:t xml:space="preserve"> and K</w:t>
      </w:r>
      <w:r w:rsidR="007C6095" w:rsidRPr="008A5207">
        <w:rPr>
          <w:rFonts w:ascii="Times New Roman" w:hAnsi="Times New Roman" w:cs="Times New Roman"/>
          <w:sz w:val="24"/>
          <w:szCs w:val="24"/>
        </w:rPr>
        <w:t>oby Avital is the Chief Technology Officer among others.</w:t>
      </w:r>
      <w:r w:rsidR="00BA6020">
        <w:rPr>
          <w:rFonts w:ascii="Times New Roman" w:hAnsi="Times New Roman" w:cs="Times New Roman"/>
          <w:sz w:val="24"/>
          <w:szCs w:val="24"/>
        </w:rPr>
        <w:t xml:space="preserve"> </w:t>
      </w:r>
      <w:r w:rsidR="007C6095" w:rsidRPr="008A5207">
        <w:rPr>
          <w:rFonts w:ascii="Times New Roman" w:hAnsi="Times New Roman" w:cs="Times New Roman"/>
          <w:sz w:val="24"/>
          <w:szCs w:val="24"/>
        </w:rPr>
        <w:t xml:space="preserve">Liz Dente who is the chief people officer joined the organization in 2016. She has a strong background in the transformative human resources, technology and consumer goods hence an integral member of the leadership team. She seeks to celebrate at the same time growing the priceline.com corporate culture through managing all aspects of the human resources that include organizational development, planning, talent acquisition and development. </w:t>
      </w:r>
      <w:r w:rsidR="00497AE7" w:rsidRPr="008A5207">
        <w:rPr>
          <w:rFonts w:ascii="Times New Roman" w:hAnsi="Times New Roman" w:cs="Times New Roman"/>
          <w:sz w:val="24"/>
          <w:szCs w:val="24"/>
        </w:rPr>
        <w:t xml:space="preserve"> </w:t>
      </w:r>
      <w:r w:rsidR="007C6095" w:rsidRPr="008A5207">
        <w:rPr>
          <w:rFonts w:ascii="Times New Roman" w:hAnsi="Times New Roman" w:cs="Times New Roman"/>
          <w:sz w:val="24"/>
          <w:szCs w:val="24"/>
        </w:rPr>
        <w:t xml:space="preserve">Matt Tynan joined priceline.com in 2000 as a business analyst and rose through the ranks to become a director to financial planning and strategy in 2001 before he became the vice president of finance in 2008. Koby Avital the company’s chief technology officer joined in 2016. He is in charges of IT </w:t>
      </w:r>
      <w:r w:rsidR="00497AE7" w:rsidRPr="008A5207">
        <w:rPr>
          <w:rFonts w:ascii="Times New Roman" w:hAnsi="Times New Roman" w:cs="Times New Roman"/>
          <w:sz w:val="24"/>
          <w:szCs w:val="24"/>
        </w:rPr>
        <w:t xml:space="preserve">engineering, application development, software architecture and technology operations in the company. He has over 20 years’ experience in startups as well as larger </w:t>
      </w:r>
      <w:proofErr w:type="gramStart"/>
      <w:r w:rsidR="00497AE7" w:rsidRPr="008A5207">
        <w:rPr>
          <w:rFonts w:ascii="Times New Roman" w:hAnsi="Times New Roman" w:cs="Times New Roman"/>
          <w:sz w:val="24"/>
          <w:szCs w:val="24"/>
        </w:rPr>
        <w:t>high tech</w:t>
      </w:r>
      <w:proofErr w:type="gramEnd"/>
      <w:r w:rsidR="00497AE7" w:rsidRPr="008A5207">
        <w:rPr>
          <w:rFonts w:ascii="Times New Roman" w:hAnsi="Times New Roman" w:cs="Times New Roman"/>
          <w:sz w:val="24"/>
          <w:szCs w:val="24"/>
        </w:rPr>
        <w:t xml:space="preserve"> companies with focus on techno strategy</w:t>
      </w:r>
      <w:r w:rsidR="00254EDB">
        <w:rPr>
          <w:rFonts w:ascii="Times New Roman" w:hAnsi="Times New Roman" w:cs="Times New Roman"/>
          <w:sz w:val="24"/>
          <w:szCs w:val="24"/>
        </w:rPr>
        <w:t>.</w:t>
      </w:r>
    </w:p>
    <w:p w:rsidR="00497AE7" w:rsidRPr="008A5207" w:rsidRDefault="00497AE7"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has a team of directors rather it is managed by executive team.  </w:t>
      </w:r>
      <w:r w:rsidR="0073528A" w:rsidRPr="008A5207">
        <w:rPr>
          <w:rFonts w:ascii="Times New Roman" w:hAnsi="Times New Roman" w:cs="Times New Roman"/>
          <w:sz w:val="24"/>
          <w:szCs w:val="24"/>
        </w:rPr>
        <w:t>The</w:t>
      </w:r>
      <w:r w:rsidRPr="008A5207">
        <w:rPr>
          <w:rFonts w:ascii="Times New Roman" w:hAnsi="Times New Roman" w:cs="Times New Roman"/>
          <w:sz w:val="24"/>
          <w:szCs w:val="24"/>
        </w:rPr>
        <w:t xml:space="preserve"> board of directors is a requirement for a public company. The board of directors is required to hire the top executive management of the organization including the company chief executive officers. </w:t>
      </w:r>
      <w:r w:rsidR="0073528A" w:rsidRPr="008A5207">
        <w:rPr>
          <w:rFonts w:ascii="Times New Roman" w:hAnsi="Times New Roman" w:cs="Times New Roman"/>
          <w:sz w:val="24"/>
          <w:szCs w:val="24"/>
        </w:rPr>
        <w:lastRenderedPageBreak/>
        <w:t>The board of directors is answerable to the shareholders of the company and provides a link between the company staff and the shareholders. They represent the shareholders’</w:t>
      </w:r>
      <w:r w:rsidR="00F6745B">
        <w:rPr>
          <w:rFonts w:ascii="Times New Roman" w:hAnsi="Times New Roman" w:cs="Times New Roman"/>
          <w:sz w:val="24"/>
          <w:szCs w:val="24"/>
        </w:rPr>
        <w:t xml:space="preserve"> interests in the company (</w:t>
      </w:r>
      <w:r w:rsidR="00F6745B">
        <w:rPr>
          <w:rFonts w:ascii="Times New Roman" w:eastAsia="Times New Roman" w:hAnsi="Times New Roman" w:cs="Times New Roman"/>
          <w:sz w:val="24"/>
          <w:szCs w:val="24"/>
        </w:rPr>
        <w:t xml:space="preserve">Wu, </w:t>
      </w:r>
      <w:r w:rsidR="00F6745B" w:rsidRPr="00F6745B">
        <w:rPr>
          <w:rFonts w:ascii="Times New Roman" w:eastAsia="Times New Roman" w:hAnsi="Times New Roman" w:cs="Times New Roman"/>
          <w:sz w:val="24"/>
          <w:szCs w:val="24"/>
        </w:rPr>
        <w:t xml:space="preserve">&amp; </w:t>
      </w:r>
      <w:r w:rsidR="00F6745B">
        <w:rPr>
          <w:rFonts w:ascii="Times New Roman" w:eastAsia="Times New Roman" w:hAnsi="Times New Roman" w:cs="Times New Roman"/>
          <w:sz w:val="24"/>
          <w:szCs w:val="24"/>
        </w:rPr>
        <w:t xml:space="preserve">Da Xu, </w:t>
      </w:r>
      <w:r w:rsidR="00F6745B" w:rsidRPr="00F6745B">
        <w:rPr>
          <w:rFonts w:ascii="Times New Roman" w:eastAsia="Times New Roman" w:hAnsi="Times New Roman" w:cs="Times New Roman"/>
          <w:sz w:val="24"/>
          <w:szCs w:val="24"/>
        </w:rPr>
        <w:t>2014).</w:t>
      </w:r>
    </w:p>
    <w:p w:rsidR="002E5650" w:rsidRPr="008A5207" w:rsidRDefault="0073528A"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has continued to expand over the years. This is because of the increase in the clientele. The company is unionized and under the </w:t>
      </w:r>
      <w:r w:rsidR="002E5650" w:rsidRPr="008A5207">
        <w:rPr>
          <w:rFonts w:ascii="Times New Roman" w:hAnsi="Times New Roman" w:cs="Times New Roman"/>
          <w:sz w:val="24"/>
          <w:szCs w:val="24"/>
        </w:rPr>
        <w:t>Priceline</w:t>
      </w:r>
      <w:r w:rsidRPr="008A5207">
        <w:rPr>
          <w:rFonts w:ascii="Times New Roman" w:hAnsi="Times New Roman" w:cs="Times New Roman"/>
          <w:sz w:val="24"/>
          <w:szCs w:val="24"/>
        </w:rPr>
        <w:t xml:space="preserve"> group of companies. The </w:t>
      </w:r>
      <w:r w:rsidR="002E5650" w:rsidRPr="008A5207">
        <w:rPr>
          <w:rFonts w:ascii="Times New Roman" w:hAnsi="Times New Roman" w:cs="Times New Roman"/>
          <w:sz w:val="24"/>
          <w:szCs w:val="24"/>
        </w:rPr>
        <w:t>company is currently recruiting staff. On the company website in the career sections interest parties are requested to make applications for jobs. The company is not experienc</w:t>
      </w:r>
      <w:r w:rsidR="00254EDB">
        <w:rPr>
          <w:rFonts w:ascii="Times New Roman" w:hAnsi="Times New Roman" w:cs="Times New Roman"/>
          <w:sz w:val="24"/>
          <w:szCs w:val="24"/>
        </w:rPr>
        <w:t>ing any labor issues (</w:t>
      </w:r>
      <w:proofErr w:type="spellStart"/>
      <w:r w:rsidR="00254EDB">
        <w:rPr>
          <w:rFonts w:ascii="Times New Roman" w:eastAsia="Times New Roman" w:hAnsi="Times New Roman" w:cs="Times New Roman"/>
          <w:sz w:val="24"/>
          <w:szCs w:val="24"/>
        </w:rPr>
        <w:t>Tyc</w:t>
      </w:r>
      <w:proofErr w:type="spellEnd"/>
      <w:r w:rsidR="00254EDB">
        <w:rPr>
          <w:rFonts w:ascii="Times New Roman" w:eastAsia="Times New Roman" w:hAnsi="Times New Roman" w:cs="Times New Roman"/>
          <w:sz w:val="24"/>
          <w:szCs w:val="24"/>
        </w:rPr>
        <w:t xml:space="preserve">, </w:t>
      </w:r>
      <w:r w:rsidR="00254EDB" w:rsidRPr="00F6745B">
        <w:rPr>
          <w:rFonts w:ascii="Times New Roman" w:eastAsia="Times New Roman" w:hAnsi="Times New Roman" w:cs="Times New Roman"/>
          <w:sz w:val="24"/>
          <w:szCs w:val="24"/>
        </w:rPr>
        <w:t>2013</w:t>
      </w:r>
      <w:r w:rsidR="00254EDB">
        <w:rPr>
          <w:rFonts w:ascii="Times New Roman" w:eastAsia="Times New Roman" w:hAnsi="Times New Roman" w:cs="Times New Roman"/>
          <w:sz w:val="24"/>
          <w:szCs w:val="24"/>
        </w:rPr>
        <w:t>).</w:t>
      </w:r>
    </w:p>
    <w:p w:rsidR="002E5650" w:rsidRPr="008A5207" w:rsidRDefault="002E5650"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management structure consists of the board of directors, executive teams and employees of the company. The board of directors are from Priceline group of companies. </w:t>
      </w:r>
      <w:r w:rsidR="0073528A" w:rsidRPr="008A5207">
        <w:rPr>
          <w:rFonts w:ascii="Times New Roman" w:hAnsi="Times New Roman" w:cs="Times New Roman"/>
          <w:sz w:val="24"/>
          <w:szCs w:val="24"/>
        </w:rPr>
        <w:t xml:space="preserve"> </w:t>
      </w:r>
      <w:r w:rsidRPr="008A5207">
        <w:rPr>
          <w:rFonts w:ascii="Times New Roman" w:hAnsi="Times New Roman" w:cs="Times New Roman"/>
          <w:sz w:val="24"/>
          <w:szCs w:val="24"/>
        </w:rPr>
        <w:t xml:space="preserve">The company </w:t>
      </w:r>
      <w:proofErr w:type="gramStart"/>
      <w:r w:rsidRPr="008A5207">
        <w:rPr>
          <w:rFonts w:ascii="Times New Roman" w:hAnsi="Times New Roman" w:cs="Times New Roman"/>
          <w:sz w:val="24"/>
          <w:szCs w:val="24"/>
        </w:rPr>
        <w:t>is located in</w:t>
      </w:r>
      <w:proofErr w:type="gramEnd"/>
      <w:r w:rsidRPr="008A5207">
        <w:rPr>
          <w:rFonts w:ascii="Times New Roman" w:hAnsi="Times New Roman" w:cs="Times New Roman"/>
          <w:sz w:val="24"/>
          <w:szCs w:val="24"/>
        </w:rPr>
        <w:t xml:space="preserve"> the in the United States of America. Its location was specifically located to ensure that it serves its clientele better as well as the availability of the potential customers. The company currently operates in the America but not globally. However, there are plans for the company to go global as it seeks to increase its clientele.  The company specifically operates on an online platform. Some of external business environments that create challenges to the company is the stiff competition from </w:t>
      </w:r>
      <w:r w:rsidR="00F6745B">
        <w:rPr>
          <w:rStyle w:val="st"/>
          <w:rFonts w:ascii="Times New Roman" w:hAnsi="Times New Roman" w:cs="Times New Roman"/>
          <w:sz w:val="24"/>
          <w:szCs w:val="24"/>
        </w:rPr>
        <w:t>Expedia (</w:t>
      </w:r>
      <w:r w:rsidR="00F6745B">
        <w:rPr>
          <w:rFonts w:ascii="Times New Roman" w:eastAsia="Times New Roman" w:hAnsi="Times New Roman" w:cs="Times New Roman"/>
          <w:sz w:val="24"/>
          <w:szCs w:val="24"/>
        </w:rPr>
        <w:t xml:space="preserve">Wu, </w:t>
      </w:r>
      <w:r w:rsidR="00F6745B" w:rsidRPr="00F6745B">
        <w:rPr>
          <w:rFonts w:ascii="Times New Roman" w:eastAsia="Times New Roman" w:hAnsi="Times New Roman" w:cs="Times New Roman"/>
          <w:sz w:val="24"/>
          <w:szCs w:val="24"/>
        </w:rPr>
        <w:t xml:space="preserve">&amp; </w:t>
      </w:r>
      <w:r w:rsidR="00F6745B">
        <w:rPr>
          <w:rFonts w:ascii="Times New Roman" w:eastAsia="Times New Roman" w:hAnsi="Times New Roman" w:cs="Times New Roman"/>
          <w:sz w:val="24"/>
          <w:szCs w:val="24"/>
        </w:rPr>
        <w:t xml:space="preserve">Da Xu, </w:t>
      </w:r>
      <w:r w:rsidR="00F6745B" w:rsidRPr="00F6745B">
        <w:rPr>
          <w:rFonts w:ascii="Times New Roman" w:eastAsia="Times New Roman" w:hAnsi="Times New Roman" w:cs="Times New Roman"/>
          <w:sz w:val="24"/>
          <w:szCs w:val="24"/>
        </w:rPr>
        <w:t>2014).</w:t>
      </w:r>
    </w:p>
    <w:p w:rsidR="0095702F" w:rsidRDefault="0049330E"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deals with service line of business mainly through advising clientele on discounts on airline tickets and hotel charges.  It collects data across different destinations and offer discounts to the customers depending on their descriptions and preferences. </w:t>
      </w:r>
      <w:r w:rsidR="0095702F" w:rsidRPr="008A5207">
        <w:rPr>
          <w:rFonts w:ascii="Times New Roman" w:hAnsi="Times New Roman" w:cs="Times New Roman"/>
          <w:sz w:val="24"/>
          <w:szCs w:val="24"/>
        </w:rPr>
        <w:t xml:space="preserve">The company products </w:t>
      </w:r>
      <w:proofErr w:type="gramStart"/>
      <w:r w:rsidR="0095702F" w:rsidRPr="008A5207">
        <w:rPr>
          <w:rFonts w:ascii="Times New Roman" w:hAnsi="Times New Roman" w:cs="Times New Roman"/>
          <w:sz w:val="24"/>
          <w:szCs w:val="24"/>
        </w:rPr>
        <w:t>is</w:t>
      </w:r>
      <w:proofErr w:type="gramEnd"/>
      <w:r w:rsidR="0095702F" w:rsidRPr="008A5207">
        <w:rPr>
          <w:rFonts w:ascii="Times New Roman" w:hAnsi="Times New Roman" w:cs="Times New Roman"/>
          <w:sz w:val="24"/>
          <w:szCs w:val="24"/>
        </w:rPr>
        <w:t xml:space="preserve"> the air tickets. The company is in position to identify discount rates for the tickets and sell them to the clientele. The ticket is sold via bidding where a client starts bidding a few days before travel date. The client is required to wait for rejection or acceptance message. The product is distributed via the internet</w:t>
      </w:r>
      <w:r w:rsidR="00254EDB">
        <w:rPr>
          <w:rFonts w:ascii="Times New Roman" w:hAnsi="Times New Roman" w:cs="Times New Roman"/>
          <w:sz w:val="24"/>
          <w:szCs w:val="24"/>
        </w:rPr>
        <w:t xml:space="preserve"> (</w:t>
      </w:r>
      <w:proofErr w:type="spellStart"/>
      <w:r w:rsidR="00254EDB" w:rsidRPr="00F6745B">
        <w:rPr>
          <w:rFonts w:ascii="Times New Roman" w:eastAsia="Times New Roman" w:hAnsi="Times New Roman" w:cs="Times New Roman"/>
          <w:sz w:val="24"/>
          <w:szCs w:val="24"/>
        </w:rPr>
        <w:t>Ozdemir</w:t>
      </w:r>
      <w:proofErr w:type="spellEnd"/>
      <w:r w:rsidR="00254EDB" w:rsidRPr="00F6745B">
        <w:rPr>
          <w:rFonts w:ascii="Times New Roman" w:eastAsia="Times New Roman" w:hAnsi="Times New Roman" w:cs="Times New Roman"/>
          <w:sz w:val="24"/>
          <w:szCs w:val="24"/>
        </w:rPr>
        <w:t xml:space="preserve">, </w:t>
      </w:r>
      <w:r w:rsidR="00254EDB">
        <w:rPr>
          <w:rFonts w:ascii="Times New Roman" w:eastAsia="Times New Roman" w:hAnsi="Times New Roman" w:cs="Times New Roman"/>
          <w:sz w:val="24"/>
          <w:szCs w:val="24"/>
        </w:rPr>
        <w:t xml:space="preserve">et al., </w:t>
      </w:r>
      <w:r w:rsidR="00254EDB" w:rsidRPr="00F6745B">
        <w:rPr>
          <w:rFonts w:ascii="Times New Roman" w:eastAsia="Times New Roman" w:hAnsi="Times New Roman" w:cs="Times New Roman"/>
          <w:sz w:val="24"/>
          <w:szCs w:val="24"/>
        </w:rPr>
        <w:t>2012</w:t>
      </w:r>
      <w:r w:rsidR="00254EDB">
        <w:rPr>
          <w:rFonts w:ascii="Times New Roman" w:eastAsia="Times New Roman" w:hAnsi="Times New Roman" w:cs="Times New Roman"/>
          <w:sz w:val="24"/>
          <w:szCs w:val="24"/>
        </w:rPr>
        <w:t>).</w:t>
      </w:r>
      <w:r w:rsidR="0095702F" w:rsidRPr="008A5207">
        <w:rPr>
          <w:rFonts w:ascii="Times New Roman" w:hAnsi="Times New Roman" w:cs="Times New Roman"/>
          <w:sz w:val="24"/>
          <w:szCs w:val="24"/>
        </w:rPr>
        <w:t xml:space="preserve"> The company is under the umbrella of the </w:t>
      </w:r>
      <w:r w:rsidR="0095702F" w:rsidRPr="008A5207">
        <w:rPr>
          <w:rFonts w:ascii="Times New Roman" w:hAnsi="Times New Roman" w:cs="Times New Roman"/>
          <w:sz w:val="24"/>
          <w:szCs w:val="24"/>
        </w:rPr>
        <w:lastRenderedPageBreak/>
        <w:t xml:space="preserve">Priceline group whose stock price is currently selling at $ 1697.25 which represents a drop of 5.89. </w:t>
      </w:r>
    </w:p>
    <w:p w:rsidR="00F6745B" w:rsidRDefault="00F6745B" w:rsidP="00F6745B">
      <w:pPr>
        <w:tabs>
          <w:tab w:val="left" w:pos="1155"/>
        </w:tabs>
        <w:spacing w:after="0" w:line="480" w:lineRule="auto"/>
        <w:rPr>
          <w:rFonts w:ascii="Times New Roman" w:hAnsi="Times New Roman" w:cs="Times New Roman"/>
          <w:sz w:val="24"/>
          <w:szCs w:val="24"/>
        </w:rPr>
      </w:pPr>
    </w:p>
    <w:p w:rsidR="00F6745B" w:rsidRDefault="00F6745B" w:rsidP="00F6745B">
      <w:pPr>
        <w:tabs>
          <w:tab w:val="left" w:pos="1155"/>
          <w:tab w:val="left" w:pos="6105"/>
        </w:tabs>
        <w:spacing w:after="0" w:line="480" w:lineRule="auto"/>
        <w:rPr>
          <w:rFonts w:ascii="Times New Roman" w:hAnsi="Times New Roman" w:cs="Times New Roman"/>
          <w:sz w:val="24"/>
          <w:szCs w:val="24"/>
        </w:rPr>
      </w:pPr>
      <w:r w:rsidRPr="00F6745B">
        <w:rPr>
          <w:rFonts w:ascii="Times New Roman" w:hAnsi="Times New Roman" w:cs="Times New Roman"/>
          <w:b/>
          <w:i/>
          <w:sz w:val="24"/>
          <w:szCs w:val="24"/>
        </w:rPr>
        <w:t>Priceline group shares for the last one month</w:t>
      </w:r>
    </w:p>
    <w:p w:rsidR="00A76B85" w:rsidRDefault="00A76B85" w:rsidP="00F6745B">
      <w:pPr>
        <w:tabs>
          <w:tab w:val="left" w:pos="1155"/>
        </w:tabs>
        <w:spacing w:after="0"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1371600" y="3086100"/>
            <wp:positionH relativeFrom="column">
              <wp:align>left</wp:align>
            </wp:positionH>
            <wp:positionV relativeFrom="paragraph">
              <wp:align>top</wp:align>
            </wp:positionV>
            <wp:extent cx="4775560" cy="2375535"/>
            <wp:effectExtent l="0" t="0" r="635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775560" cy="2375535"/>
                    </a:xfrm>
                    <a:prstGeom prst="rect">
                      <a:avLst/>
                    </a:prstGeom>
                  </pic:spPr>
                </pic:pic>
              </a:graphicData>
            </a:graphic>
          </wp:anchor>
        </w:drawing>
      </w:r>
      <w:r w:rsidR="00F6745B">
        <w:rPr>
          <w:rFonts w:ascii="Times New Roman" w:hAnsi="Times New Roman" w:cs="Times New Roman"/>
          <w:sz w:val="24"/>
          <w:szCs w:val="24"/>
        </w:rPr>
        <w:br w:type="textWrapping" w:clear="all"/>
      </w:r>
    </w:p>
    <w:p w:rsidR="00A76B85" w:rsidRPr="008A5207" w:rsidRDefault="00F6745B" w:rsidP="00F6745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Retrieved from </w:t>
      </w:r>
      <w:r w:rsidR="00A76B85" w:rsidRPr="00A76B85">
        <w:rPr>
          <w:rFonts w:ascii="Times New Roman" w:hAnsi="Times New Roman" w:cs="Times New Roman"/>
          <w:sz w:val="24"/>
          <w:szCs w:val="24"/>
        </w:rPr>
        <w:t>https://finance.google.com/finance?q=NASDAQ%3APCLN&amp;ei=YjIGWunQO8_DsAH45LHAAQ</w:t>
      </w:r>
    </w:p>
    <w:p w:rsidR="0095702F" w:rsidRPr="008A5207" w:rsidRDefault="0095702F" w:rsidP="008A5207">
      <w:pPr>
        <w:spacing w:after="0" w:line="480" w:lineRule="auto"/>
        <w:rPr>
          <w:rFonts w:ascii="Times New Roman" w:hAnsi="Times New Roman" w:cs="Times New Roman"/>
          <w:sz w:val="24"/>
          <w:szCs w:val="24"/>
        </w:rPr>
      </w:pPr>
    </w:p>
    <w:p w:rsidR="00FC745C" w:rsidRDefault="00FC745C" w:rsidP="008A5207">
      <w:pPr>
        <w:spacing w:after="0" w:line="480" w:lineRule="auto"/>
        <w:rPr>
          <w:rFonts w:ascii="Times New Roman" w:hAnsi="Times New Roman" w:cs="Times New Roman"/>
          <w:sz w:val="24"/>
          <w:szCs w:val="24"/>
        </w:rPr>
      </w:pPr>
    </w:p>
    <w:p w:rsidR="00C768AC" w:rsidRDefault="00C768AC" w:rsidP="008A5207">
      <w:pPr>
        <w:spacing w:after="0" w:line="480" w:lineRule="auto"/>
        <w:rPr>
          <w:rFonts w:ascii="Times New Roman" w:hAnsi="Times New Roman" w:cs="Times New Roman"/>
          <w:sz w:val="24"/>
          <w:szCs w:val="24"/>
        </w:rPr>
      </w:pPr>
    </w:p>
    <w:p w:rsidR="00C768AC" w:rsidRDefault="00C768AC" w:rsidP="008A5207">
      <w:pPr>
        <w:spacing w:after="0" w:line="480" w:lineRule="auto"/>
        <w:rPr>
          <w:rFonts w:ascii="Times New Roman" w:hAnsi="Times New Roman" w:cs="Times New Roman"/>
          <w:sz w:val="24"/>
          <w:szCs w:val="24"/>
        </w:rPr>
      </w:pPr>
    </w:p>
    <w:p w:rsidR="00C768AC" w:rsidRPr="008A5207" w:rsidRDefault="00C768AC" w:rsidP="008A5207">
      <w:pPr>
        <w:spacing w:after="0" w:line="480" w:lineRule="auto"/>
        <w:rPr>
          <w:rFonts w:ascii="Times New Roman" w:hAnsi="Times New Roman" w:cs="Times New Roman"/>
          <w:sz w:val="24"/>
          <w:szCs w:val="24"/>
        </w:rPr>
      </w:pPr>
    </w:p>
    <w:p w:rsidR="00FC745C" w:rsidRPr="0027709A" w:rsidRDefault="00F6745B" w:rsidP="0027709A">
      <w:pPr>
        <w:tabs>
          <w:tab w:val="left" w:pos="1815"/>
        </w:tabs>
        <w:spacing w:after="0" w:line="480" w:lineRule="auto"/>
        <w:jc w:val="center"/>
        <w:rPr>
          <w:rFonts w:ascii="Times New Roman" w:hAnsi="Times New Roman" w:cs="Times New Roman"/>
          <w:b/>
          <w:sz w:val="24"/>
          <w:szCs w:val="24"/>
        </w:rPr>
      </w:pPr>
      <w:r w:rsidRPr="0027709A">
        <w:rPr>
          <w:rFonts w:ascii="Times New Roman" w:hAnsi="Times New Roman" w:cs="Times New Roman"/>
          <w:b/>
          <w:sz w:val="24"/>
          <w:szCs w:val="24"/>
        </w:rPr>
        <w:t>References</w:t>
      </w:r>
    </w:p>
    <w:p w:rsidR="00F6745B" w:rsidRPr="00F6745B" w:rsidRDefault="00F6745B" w:rsidP="00C768AC">
      <w:pPr>
        <w:spacing w:after="0" w:line="480" w:lineRule="auto"/>
        <w:ind w:left="720" w:hanging="720"/>
        <w:rPr>
          <w:rFonts w:ascii="Times New Roman" w:eastAsia="Times New Roman" w:hAnsi="Times New Roman" w:cs="Times New Roman"/>
          <w:sz w:val="24"/>
          <w:szCs w:val="24"/>
        </w:rPr>
      </w:pPr>
      <w:r w:rsidRPr="00F6745B">
        <w:rPr>
          <w:rFonts w:ascii="Times New Roman" w:eastAsia="Times New Roman" w:hAnsi="Times New Roman" w:cs="Times New Roman"/>
          <w:sz w:val="24"/>
          <w:szCs w:val="24"/>
        </w:rPr>
        <w:t xml:space="preserve">Wu, J., Li, L., &amp; Da Xu, L. (2014). A randomized pricing decision support system in electronic commerce. </w:t>
      </w:r>
      <w:r w:rsidRPr="00F6745B">
        <w:rPr>
          <w:rFonts w:ascii="Times New Roman" w:eastAsia="Times New Roman" w:hAnsi="Times New Roman" w:cs="Times New Roman"/>
          <w:i/>
          <w:iCs/>
          <w:sz w:val="24"/>
          <w:szCs w:val="24"/>
        </w:rPr>
        <w:t>Decision Support Systems</w:t>
      </w:r>
      <w:r w:rsidRPr="00F6745B">
        <w:rPr>
          <w:rFonts w:ascii="Times New Roman" w:eastAsia="Times New Roman" w:hAnsi="Times New Roman" w:cs="Times New Roman"/>
          <w:sz w:val="24"/>
          <w:szCs w:val="24"/>
        </w:rPr>
        <w:t xml:space="preserve">, </w:t>
      </w:r>
      <w:r w:rsidRPr="00F6745B">
        <w:rPr>
          <w:rFonts w:ascii="Times New Roman" w:eastAsia="Times New Roman" w:hAnsi="Times New Roman" w:cs="Times New Roman"/>
          <w:i/>
          <w:iCs/>
          <w:sz w:val="24"/>
          <w:szCs w:val="24"/>
        </w:rPr>
        <w:t>58</w:t>
      </w:r>
      <w:r w:rsidRPr="00F6745B">
        <w:rPr>
          <w:rFonts w:ascii="Times New Roman" w:eastAsia="Times New Roman" w:hAnsi="Times New Roman" w:cs="Times New Roman"/>
          <w:sz w:val="24"/>
          <w:szCs w:val="24"/>
        </w:rPr>
        <w:t>, 43-52.</w:t>
      </w:r>
    </w:p>
    <w:p w:rsidR="00F6745B" w:rsidRPr="00F6745B" w:rsidRDefault="00F6745B" w:rsidP="00C768AC">
      <w:pPr>
        <w:spacing w:after="0" w:line="480" w:lineRule="auto"/>
        <w:ind w:left="720" w:hanging="720"/>
        <w:rPr>
          <w:rFonts w:ascii="Times New Roman" w:eastAsia="Times New Roman" w:hAnsi="Times New Roman" w:cs="Times New Roman"/>
          <w:sz w:val="24"/>
          <w:szCs w:val="24"/>
        </w:rPr>
      </w:pPr>
      <w:proofErr w:type="spellStart"/>
      <w:r w:rsidRPr="00F6745B">
        <w:rPr>
          <w:rFonts w:ascii="Times New Roman" w:eastAsia="Times New Roman" w:hAnsi="Times New Roman" w:cs="Times New Roman"/>
          <w:sz w:val="24"/>
          <w:szCs w:val="24"/>
        </w:rPr>
        <w:lastRenderedPageBreak/>
        <w:t>Tyc</w:t>
      </w:r>
      <w:proofErr w:type="spellEnd"/>
      <w:r w:rsidRPr="00F6745B">
        <w:rPr>
          <w:rFonts w:ascii="Times New Roman" w:eastAsia="Times New Roman" w:hAnsi="Times New Roman" w:cs="Times New Roman"/>
          <w:sz w:val="24"/>
          <w:szCs w:val="24"/>
        </w:rPr>
        <w:t xml:space="preserve">, W. (2013). The price bubble morphology. </w:t>
      </w:r>
      <w:r w:rsidRPr="00F6745B">
        <w:rPr>
          <w:rFonts w:ascii="Times New Roman" w:eastAsia="Times New Roman" w:hAnsi="Times New Roman" w:cs="Times New Roman"/>
          <w:i/>
          <w:iCs/>
          <w:sz w:val="24"/>
          <w:szCs w:val="24"/>
        </w:rPr>
        <w:t xml:space="preserve">Folia </w:t>
      </w:r>
      <w:proofErr w:type="spellStart"/>
      <w:r w:rsidRPr="00F6745B">
        <w:rPr>
          <w:rFonts w:ascii="Times New Roman" w:eastAsia="Times New Roman" w:hAnsi="Times New Roman" w:cs="Times New Roman"/>
          <w:i/>
          <w:iCs/>
          <w:sz w:val="24"/>
          <w:szCs w:val="24"/>
        </w:rPr>
        <w:t>Oeconomica</w:t>
      </w:r>
      <w:proofErr w:type="spellEnd"/>
      <w:r w:rsidRPr="00F6745B">
        <w:rPr>
          <w:rFonts w:ascii="Times New Roman" w:eastAsia="Times New Roman" w:hAnsi="Times New Roman" w:cs="Times New Roman"/>
          <w:i/>
          <w:iCs/>
          <w:sz w:val="24"/>
          <w:szCs w:val="24"/>
        </w:rPr>
        <w:t xml:space="preserve"> </w:t>
      </w:r>
      <w:proofErr w:type="spellStart"/>
      <w:r w:rsidRPr="00F6745B">
        <w:rPr>
          <w:rFonts w:ascii="Times New Roman" w:eastAsia="Times New Roman" w:hAnsi="Times New Roman" w:cs="Times New Roman"/>
          <w:i/>
          <w:iCs/>
          <w:sz w:val="24"/>
          <w:szCs w:val="24"/>
        </w:rPr>
        <w:t>Stetinensia</w:t>
      </w:r>
      <w:proofErr w:type="spellEnd"/>
      <w:r w:rsidRPr="00F6745B">
        <w:rPr>
          <w:rFonts w:ascii="Times New Roman" w:eastAsia="Times New Roman" w:hAnsi="Times New Roman" w:cs="Times New Roman"/>
          <w:sz w:val="24"/>
          <w:szCs w:val="24"/>
        </w:rPr>
        <w:t xml:space="preserve">, </w:t>
      </w:r>
      <w:r w:rsidRPr="00F6745B">
        <w:rPr>
          <w:rFonts w:ascii="Times New Roman" w:eastAsia="Times New Roman" w:hAnsi="Times New Roman" w:cs="Times New Roman"/>
          <w:i/>
          <w:iCs/>
          <w:sz w:val="24"/>
          <w:szCs w:val="24"/>
        </w:rPr>
        <w:t>13</w:t>
      </w:r>
      <w:r w:rsidRPr="00F6745B">
        <w:rPr>
          <w:rFonts w:ascii="Times New Roman" w:eastAsia="Times New Roman" w:hAnsi="Times New Roman" w:cs="Times New Roman"/>
          <w:sz w:val="24"/>
          <w:szCs w:val="24"/>
        </w:rPr>
        <w:t>(1), 76-94.</w:t>
      </w:r>
    </w:p>
    <w:p w:rsidR="00F6745B" w:rsidRPr="00F6745B" w:rsidRDefault="00F6745B" w:rsidP="00C768AC">
      <w:pPr>
        <w:spacing w:after="0" w:line="480" w:lineRule="auto"/>
        <w:ind w:left="720" w:hanging="720"/>
        <w:rPr>
          <w:rFonts w:ascii="Times New Roman" w:eastAsia="Times New Roman" w:hAnsi="Times New Roman" w:cs="Times New Roman"/>
          <w:sz w:val="24"/>
          <w:szCs w:val="24"/>
        </w:rPr>
      </w:pPr>
      <w:proofErr w:type="spellStart"/>
      <w:r w:rsidRPr="00F6745B">
        <w:rPr>
          <w:rFonts w:ascii="Times New Roman" w:eastAsia="Times New Roman" w:hAnsi="Times New Roman" w:cs="Times New Roman"/>
          <w:sz w:val="24"/>
          <w:szCs w:val="24"/>
        </w:rPr>
        <w:t>Ozdemir</w:t>
      </w:r>
      <w:proofErr w:type="spellEnd"/>
      <w:r w:rsidRPr="00F6745B">
        <w:rPr>
          <w:rFonts w:ascii="Times New Roman" w:eastAsia="Times New Roman" w:hAnsi="Times New Roman" w:cs="Times New Roman"/>
          <w:sz w:val="24"/>
          <w:szCs w:val="24"/>
        </w:rPr>
        <w:t xml:space="preserve">, B., </w:t>
      </w:r>
      <w:proofErr w:type="spellStart"/>
      <w:r w:rsidRPr="00F6745B">
        <w:rPr>
          <w:rFonts w:ascii="Times New Roman" w:eastAsia="Times New Roman" w:hAnsi="Times New Roman" w:cs="Times New Roman"/>
          <w:sz w:val="24"/>
          <w:szCs w:val="24"/>
        </w:rPr>
        <w:t>Çizel</w:t>
      </w:r>
      <w:proofErr w:type="spellEnd"/>
      <w:r w:rsidRPr="00F6745B">
        <w:rPr>
          <w:rFonts w:ascii="Times New Roman" w:eastAsia="Times New Roman" w:hAnsi="Times New Roman" w:cs="Times New Roman"/>
          <w:sz w:val="24"/>
          <w:szCs w:val="24"/>
        </w:rPr>
        <w:t xml:space="preserve">, B., &amp; </w:t>
      </w:r>
      <w:proofErr w:type="spellStart"/>
      <w:r w:rsidRPr="00F6745B">
        <w:rPr>
          <w:rFonts w:ascii="Times New Roman" w:eastAsia="Times New Roman" w:hAnsi="Times New Roman" w:cs="Times New Roman"/>
          <w:sz w:val="24"/>
          <w:szCs w:val="24"/>
        </w:rPr>
        <w:t>Bato</w:t>
      </w:r>
      <w:proofErr w:type="spellEnd"/>
      <w:r w:rsidRPr="00F6745B">
        <w:rPr>
          <w:rFonts w:ascii="Times New Roman" w:eastAsia="Times New Roman" w:hAnsi="Times New Roman" w:cs="Times New Roman"/>
          <w:sz w:val="24"/>
          <w:szCs w:val="24"/>
        </w:rPr>
        <w:t xml:space="preserve"> </w:t>
      </w:r>
      <w:proofErr w:type="spellStart"/>
      <w:r w:rsidRPr="00F6745B">
        <w:rPr>
          <w:rFonts w:ascii="Times New Roman" w:eastAsia="Times New Roman" w:hAnsi="Times New Roman" w:cs="Times New Roman"/>
          <w:sz w:val="24"/>
          <w:szCs w:val="24"/>
        </w:rPr>
        <w:t>Cizel</w:t>
      </w:r>
      <w:proofErr w:type="spellEnd"/>
      <w:r w:rsidRPr="00F6745B">
        <w:rPr>
          <w:rFonts w:ascii="Times New Roman" w:eastAsia="Times New Roman" w:hAnsi="Times New Roman" w:cs="Times New Roman"/>
          <w:sz w:val="24"/>
          <w:szCs w:val="24"/>
        </w:rPr>
        <w:t xml:space="preserve">, R. (2012). Satisfaction with all-inclusive tourism resorts: The effects of satisfaction with destination and destination loyalty. </w:t>
      </w:r>
      <w:r w:rsidRPr="00F6745B">
        <w:rPr>
          <w:rFonts w:ascii="Times New Roman" w:eastAsia="Times New Roman" w:hAnsi="Times New Roman" w:cs="Times New Roman"/>
          <w:i/>
          <w:iCs/>
          <w:sz w:val="24"/>
          <w:szCs w:val="24"/>
        </w:rPr>
        <w:t>International Journal of Hospitality &amp; Tourism Administration</w:t>
      </w:r>
      <w:r w:rsidRPr="00F6745B">
        <w:rPr>
          <w:rFonts w:ascii="Times New Roman" w:eastAsia="Times New Roman" w:hAnsi="Times New Roman" w:cs="Times New Roman"/>
          <w:sz w:val="24"/>
          <w:szCs w:val="24"/>
        </w:rPr>
        <w:t xml:space="preserve">, </w:t>
      </w:r>
      <w:r w:rsidRPr="00F6745B">
        <w:rPr>
          <w:rFonts w:ascii="Times New Roman" w:eastAsia="Times New Roman" w:hAnsi="Times New Roman" w:cs="Times New Roman"/>
          <w:i/>
          <w:iCs/>
          <w:sz w:val="24"/>
          <w:szCs w:val="24"/>
        </w:rPr>
        <w:t>13</w:t>
      </w:r>
      <w:r w:rsidRPr="00F6745B">
        <w:rPr>
          <w:rFonts w:ascii="Times New Roman" w:eastAsia="Times New Roman" w:hAnsi="Times New Roman" w:cs="Times New Roman"/>
          <w:sz w:val="24"/>
          <w:szCs w:val="24"/>
        </w:rPr>
        <w:t>(2), 109-130.</w:t>
      </w:r>
    </w:p>
    <w:p w:rsidR="00F6745B" w:rsidRDefault="0051219B" w:rsidP="006A509C">
      <w:pPr>
        <w:tabs>
          <w:tab w:val="left" w:pos="1965"/>
        </w:tabs>
        <w:rPr>
          <w:rFonts w:ascii="Times New Roman" w:hAnsi="Times New Roman" w:cs="Times New Roman"/>
          <w:sz w:val="24"/>
          <w:szCs w:val="24"/>
        </w:rPr>
      </w:pPr>
      <w:hyperlink r:id="rId7" w:history="1">
        <w:r w:rsidR="006A509C" w:rsidRPr="00A63D3F">
          <w:rPr>
            <w:rStyle w:val="Hyperlink"/>
            <w:rFonts w:ascii="Times New Roman" w:hAnsi="Times New Roman" w:cs="Times New Roman"/>
            <w:sz w:val="24"/>
            <w:szCs w:val="24"/>
          </w:rPr>
          <w:t>https://careers.priceline.com/?referrerid=FOOTER</w:t>
        </w:r>
      </w:hyperlink>
    </w:p>
    <w:p w:rsidR="006A509C" w:rsidRDefault="0051219B" w:rsidP="006A509C">
      <w:pPr>
        <w:spacing w:after="0" w:line="480" w:lineRule="auto"/>
        <w:ind w:left="720" w:hanging="720"/>
        <w:rPr>
          <w:rFonts w:ascii="Times New Roman" w:hAnsi="Times New Roman" w:cs="Times New Roman"/>
          <w:sz w:val="24"/>
          <w:szCs w:val="24"/>
        </w:rPr>
      </w:pPr>
      <w:hyperlink r:id="rId8" w:history="1">
        <w:r w:rsidR="006A509C" w:rsidRPr="00A63D3F">
          <w:rPr>
            <w:rStyle w:val="Hyperlink"/>
            <w:rFonts w:ascii="Times New Roman" w:hAnsi="Times New Roman" w:cs="Times New Roman"/>
            <w:sz w:val="24"/>
            <w:szCs w:val="24"/>
          </w:rPr>
          <w:t>https://finance.google.com/finance?q=NASDAQ%3APCLN&amp;ei=YjIGWunQO8_DsAH45LHAAQ</w:t>
        </w:r>
      </w:hyperlink>
    </w:p>
    <w:p w:rsidR="006A509C" w:rsidRDefault="0051219B" w:rsidP="006A509C">
      <w:pPr>
        <w:spacing w:after="0" w:line="480" w:lineRule="auto"/>
        <w:ind w:left="720" w:hanging="720"/>
        <w:rPr>
          <w:rFonts w:ascii="Times New Roman" w:hAnsi="Times New Roman" w:cs="Times New Roman"/>
          <w:sz w:val="24"/>
          <w:szCs w:val="24"/>
        </w:rPr>
      </w:pPr>
      <w:hyperlink r:id="rId9" w:history="1">
        <w:r w:rsidR="006A509C" w:rsidRPr="00A63D3F">
          <w:rPr>
            <w:rStyle w:val="Hyperlink"/>
            <w:rFonts w:ascii="Times New Roman" w:hAnsi="Times New Roman" w:cs="Times New Roman"/>
            <w:sz w:val="24"/>
            <w:szCs w:val="24"/>
          </w:rPr>
          <w:t>https://www.priceline.com/</w:t>
        </w:r>
      </w:hyperlink>
    </w:p>
    <w:p w:rsidR="006A509C" w:rsidRPr="006A509C" w:rsidRDefault="006A509C" w:rsidP="006A509C">
      <w:pPr>
        <w:spacing w:after="0" w:line="480" w:lineRule="auto"/>
        <w:ind w:left="720" w:hanging="720"/>
        <w:rPr>
          <w:rFonts w:ascii="Times New Roman" w:hAnsi="Times New Roman" w:cs="Times New Roman"/>
          <w:sz w:val="24"/>
          <w:szCs w:val="24"/>
        </w:rPr>
      </w:pPr>
    </w:p>
    <w:sectPr w:rsidR="006A509C" w:rsidRPr="006A509C" w:rsidSect="007B6E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219B" w:rsidRDefault="0051219B" w:rsidP="008A5207">
      <w:pPr>
        <w:spacing w:after="0" w:line="240" w:lineRule="auto"/>
      </w:pPr>
      <w:r>
        <w:separator/>
      </w:r>
    </w:p>
  </w:endnote>
  <w:endnote w:type="continuationSeparator" w:id="0">
    <w:p w:rsidR="0051219B" w:rsidRDefault="0051219B" w:rsidP="008A5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219B" w:rsidRDefault="0051219B" w:rsidP="008A5207">
      <w:pPr>
        <w:spacing w:after="0" w:line="240" w:lineRule="auto"/>
      </w:pPr>
      <w:r>
        <w:separator/>
      </w:r>
    </w:p>
  </w:footnote>
  <w:footnote w:type="continuationSeparator" w:id="0">
    <w:p w:rsidR="0051219B" w:rsidRDefault="0051219B" w:rsidP="008A5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8506919"/>
      <w:docPartObj>
        <w:docPartGallery w:val="Page Numbers (Top of Page)"/>
        <w:docPartUnique/>
      </w:docPartObj>
    </w:sdtPr>
    <w:sdtEndPr>
      <w:rPr>
        <w:noProof/>
      </w:rPr>
    </w:sdtEndPr>
    <w:sdtContent>
      <w:p w:rsidR="007B6E25" w:rsidRPr="007B6E25" w:rsidRDefault="007B6E25" w:rsidP="007B6E25">
        <w:pPr>
          <w:tabs>
            <w:tab w:val="left" w:pos="1710"/>
          </w:tabs>
          <w:spacing w:after="0" w:line="480" w:lineRule="auto"/>
          <w:rPr>
            <w:rFonts w:ascii="Times New Roman" w:hAnsi="Times New Roman" w:cs="Times New Roman"/>
            <w:color w:val="000000"/>
            <w:sz w:val="24"/>
            <w:szCs w:val="24"/>
          </w:rPr>
        </w:pPr>
        <w:r w:rsidRPr="007B6E25">
          <w:rPr>
            <w:rStyle w:val="fontstyle01"/>
            <w:rFonts w:ascii="Times New Roman" w:hAnsi="Times New Roman" w:cs="Times New Roman"/>
            <w:sz w:val="24"/>
            <w:szCs w:val="24"/>
          </w:rPr>
          <w:t>Pricelice.com</w:t>
        </w:r>
        <w:r>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Pr="007B6E25">
          <w:rPr>
            <w:rFonts w:ascii="Times New Roman" w:hAnsi="Times New Roman" w:cs="Times New Roman"/>
            <w:sz w:val="24"/>
            <w:szCs w:val="24"/>
          </w:rPr>
          <w:fldChar w:fldCharType="begin"/>
        </w:r>
        <w:r w:rsidRPr="007B6E25">
          <w:rPr>
            <w:rFonts w:ascii="Times New Roman" w:hAnsi="Times New Roman" w:cs="Times New Roman"/>
            <w:sz w:val="24"/>
            <w:szCs w:val="24"/>
          </w:rPr>
          <w:instrText xml:space="preserve"> PAGE   \* MERGEFORMAT </w:instrText>
        </w:r>
        <w:r w:rsidRPr="007B6E25">
          <w:rPr>
            <w:rFonts w:ascii="Times New Roman" w:hAnsi="Times New Roman" w:cs="Times New Roman"/>
            <w:sz w:val="24"/>
            <w:szCs w:val="24"/>
          </w:rPr>
          <w:fldChar w:fldCharType="separate"/>
        </w:r>
        <w:r w:rsidR="005842F7">
          <w:rPr>
            <w:rFonts w:ascii="Times New Roman" w:hAnsi="Times New Roman" w:cs="Times New Roman"/>
            <w:noProof/>
            <w:sz w:val="24"/>
            <w:szCs w:val="24"/>
          </w:rPr>
          <w:t>5</w:t>
        </w:r>
        <w:r w:rsidRPr="007B6E25">
          <w:rPr>
            <w:rFonts w:ascii="Times New Roman" w:hAnsi="Times New Roman" w:cs="Times New Roman"/>
            <w:noProof/>
            <w:sz w:val="24"/>
            <w:szCs w:val="24"/>
          </w:rPr>
          <w:fldChar w:fldCharType="end"/>
        </w:r>
      </w:p>
    </w:sdtContent>
  </w:sdt>
  <w:p w:rsidR="007B6E25" w:rsidRPr="007B6E25" w:rsidRDefault="007B6E2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E25" w:rsidRPr="007B6E25" w:rsidRDefault="007B6E25">
    <w:pPr>
      <w:pStyle w:val="Header"/>
      <w:rPr>
        <w:rFonts w:ascii="Times New Roman" w:hAnsi="Times New Roman" w:cs="Times New Roman"/>
        <w:sz w:val="24"/>
        <w:szCs w:val="24"/>
      </w:rPr>
    </w:pPr>
    <w:r w:rsidRPr="007B6E25">
      <w:rPr>
        <w:rFonts w:ascii="Times New Roman" w:hAnsi="Times New Roman" w:cs="Times New Roman"/>
        <w:sz w:val="24"/>
        <w:szCs w:val="24"/>
      </w:rPr>
      <w:t>Running head:</w:t>
    </w:r>
    <w:r w:rsidRPr="007B6E25">
      <w:rPr>
        <w:rStyle w:val="fontstyle01"/>
        <w:rFonts w:ascii="Times New Roman" w:hAnsi="Times New Roman" w:cs="Times New Roman"/>
        <w:sz w:val="24"/>
        <w:szCs w:val="24"/>
      </w:rPr>
      <w:t xml:space="preserve"> Pricelice.com</w:t>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Pr="007B6E25">
      <w:rPr>
        <w:rStyle w:val="fontstyle01"/>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45C"/>
    <w:rsid w:val="0020654F"/>
    <w:rsid w:val="00254EDB"/>
    <w:rsid w:val="0027709A"/>
    <w:rsid w:val="002B37F2"/>
    <w:rsid w:val="002E5650"/>
    <w:rsid w:val="0049330E"/>
    <w:rsid w:val="00497AE7"/>
    <w:rsid w:val="004B6F43"/>
    <w:rsid w:val="0051219B"/>
    <w:rsid w:val="005842F7"/>
    <w:rsid w:val="00657D6B"/>
    <w:rsid w:val="006A509C"/>
    <w:rsid w:val="0073528A"/>
    <w:rsid w:val="007B6E25"/>
    <w:rsid w:val="007C6095"/>
    <w:rsid w:val="008A5207"/>
    <w:rsid w:val="0095702F"/>
    <w:rsid w:val="00A76B85"/>
    <w:rsid w:val="00AA2814"/>
    <w:rsid w:val="00BA6020"/>
    <w:rsid w:val="00C768AC"/>
    <w:rsid w:val="00C83FE4"/>
    <w:rsid w:val="00D55990"/>
    <w:rsid w:val="00F20479"/>
    <w:rsid w:val="00F41A36"/>
    <w:rsid w:val="00F6745B"/>
    <w:rsid w:val="00FC7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D49A"/>
  <w15:chartTrackingRefBased/>
  <w15:docId w15:val="{8AC430D4-E951-4E23-906F-63735A705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C60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C745C"/>
    <w:rPr>
      <w:rFonts w:ascii="ArialMT" w:hAnsi="ArialMT" w:hint="default"/>
      <w:b w:val="0"/>
      <w:bCs w:val="0"/>
      <w:i w:val="0"/>
      <w:iCs w:val="0"/>
      <w:color w:val="000000"/>
      <w:sz w:val="22"/>
      <w:szCs w:val="22"/>
    </w:rPr>
  </w:style>
  <w:style w:type="character" w:customStyle="1" w:styleId="fontstyle21">
    <w:name w:val="fontstyle21"/>
    <w:basedOn w:val="DefaultParagraphFont"/>
    <w:rsid w:val="00FC745C"/>
    <w:rPr>
      <w:rFonts w:ascii="Gautami" w:hAnsi="Gautami" w:cs="Gautami" w:hint="default"/>
      <w:b w:val="0"/>
      <w:bCs w:val="0"/>
      <w:i w:val="0"/>
      <w:iCs w:val="0"/>
      <w:color w:val="000000"/>
      <w:sz w:val="22"/>
      <w:szCs w:val="22"/>
    </w:rPr>
  </w:style>
  <w:style w:type="character" w:styleId="Hyperlink">
    <w:name w:val="Hyperlink"/>
    <w:basedOn w:val="DefaultParagraphFont"/>
    <w:uiPriority w:val="99"/>
    <w:unhideWhenUsed/>
    <w:rsid w:val="00FC745C"/>
    <w:rPr>
      <w:color w:val="0000FF"/>
      <w:u w:val="single"/>
    </w:rPr>
  </w:style>
  <w:style w:type="character" w:customStyle="1" w:styleId="xdb">
    <w:name w:val="_xdb"/>
    <w:basedOn w:val="DefaultParagraphFont"/>
    <w:rsid w:val="00FC745C"/>
  </w:style>
  <w:style w:type="character" w:customStyle="1" w:styleId="xbe">
    <w:name w:val="_xbe"/>
    <w:basedOn w:val="DefaultParagraphFont"/>
    <w:rsid w:val="00FC745C"/>
  </w:style>
  <w:style w:type="paragraph" w:styleId="NormalWeb">
    <w:name w:val="Normal (Web)"/>
    <w:basedOn w:val="Normal"/>
    <w:uiPriority w:val="99"/>
    <w:semiHidden/>
    <w:unhideWhenUsed/>
    <w:rsid w:val="007C6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C6095"/>
    <w:rPr>
      <w:rFonts w:ascii="Times New Roman" w:eastAsia="Times New Roman" w:hAnsi="Times New Roman" w:cs="Times New Roman"/>
      <w:b/>
      <w:bCs/>
      <w:sz w:val="36"/>
      <w:szCs w:val="36"/>
    </w:rPr>
  </w:style>
  <w:style w:type="character" w:customStyle="1" w:styleId="tgc">
    <w:name w:val="_tgc"/>
    <w:basedOn w:val="DefaultParagraphFont"/>
    <w:rsid w:val="00497AE7"/>
  </w:style>
  <w:style w:type="character" w:customStyle="1" w:styleId="st">
    <w:name w:val="st"/>
    <w:basedOn w:val="DefaultParagraphFont"/>
    <w:rsid w:val="002E5650"/>
  </w:style>
  <w:style w:type="paragraph" w:styleId="Header">
    <w:name w:val="header"/>
    <w:basedOn w:val="Normal"/>
    <w:link w:val="HeaderChar"/>
    <w:uiPriority w:val="99"/>
    <w:unhideWhenUsed/>
    <w:rsid w:val="008A5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207"/>
  </w:style>
  <w:style w:type="paragraph" w:styleId="Footer">
    <w:name w:val="footer"/>
    <w:basedOn w:val="Normal"/>
    <w:link w:val="FooterChar"/>
    <w:uiPriority w:val="99"/>
    <w:unhideWhenUsed/>
    <w:rsid w:val="008A5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57762">
      <w:bodyDiv w:val="1"/>
      <w:marLeft w:val="0"/>
      <w:marRight w:val="0"/>
      <w:marTop w:val="0"/>
      <w:marBottom w:val="0"/>
      <w:divBdr>
        <w:top w:val="none" w:sz="0" w:space="0" w:color="auto"/>
        <w:left w:val="none" w:sz="0" w:space="0" w:color="auto"/>
        <w:bottom w:val="none" w:sz="0" w:space="0" w:color="auto"/>
        <w:right w:val="none" w:sz="0" w:space="0" w:color="auto"/>
      </w:divBdr>
    </w:div>
    <w:div w:id="388505761">
      <w:bodyDiv w:val="1"/>
      <w:marLeft w:val="0"/>
      <w:marRight w:val="0"/>
      <w:marTop w:val="0"/>
      <w:marBottom w:val="0"/>
      <w:divBdr>
        <w:top w:val="none" w:sz="0" w:space="0" w:color="auto"/>
        <w:left w:val="none" w:sz="0" w:space="0" w:color="auto"/>
        <w:bottom w:val="none" w:sz="0" w:space="0" w:color="auto"/>
        <w:right w:val="none" w:sz="0" w:space="0" w:color="auto"/>
      </w:divBdr>
      <w:divsChild>
        <w:div w:id="1757284587">
          <w:marLeft w:val="0"/>
          <w:marRight w:val="0"/>
          <w:marTop w:val="0"/>
          <w:marBottom w:val="0"/>
          <w:divBdr>
            <w:top w:val="none" w:sz="0" w:space="0" w:color="auto"/>
            <w:left w:val="none" w:sz="0" w:space="0" w:color="auto"/>
            <w:bottom w:val="none" w:sz="0" w:space="0" w:color="auto"/>
            <w:right w:val="none" w:sz="0" w:space="0" w:color="auto"/>
          </w:divBdr>
          <w:divsChild>
            <w:div w:id="18970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14912">
      <w:bodyDiv w:val="1"/>
      <w:marLeft w:val="0"/>
      <w:marRight w:val="0"/>
      <w:marTop w:val="0"/>
      <w:marBottom w:val="0"/>
      <w:divBdr>
        <w:top w:val="none" w:sz="0" w:space="0" w:color="auto"/>
        <w:left w:val="none" w:sz="0" w:space="0" w:color="auto"/>
        <w:bottom w:val="none" w:sz="0" w:space="0" w:color="auto"/>
        <w:right w:val="none" w:sz="0" w:space="0" w:color="auto"/>
      </w:divBdr>
      <w:divsChild>
        <w:div w:id="696350486">
          <w:marLeft w:val="0"/>
          <w:marRight w:val="0"/>
          <w:marTop w:val="0"/>
          <w:marBottom w:val="0"/>
          <w:divBdr>
            <w:top w:val="none" w:sz="0" w:space="0" w:color="auto"/>
            <w:left w:val="none" w:sz="0" w:space="0" w:color="auto"/>
            <w:bottom w:val="none" w:sz="0" w:space="0" w:color="auto"/>
            <w:right w:val="none" w:sz="0" w:space="0" w:color="auto"/>
          </w:divBdr>
        </w:div>
      </w:divsChild>
    </w:div>
    <w:div w:id="1023441995">
      <w:bodyDiv w:val="1"/>
      <w:marLeft w:val="0"/>
      <w:marRight w:val="0"/>
      <w:marTop w:val="0"/>
      <w:marBottom w:val="0"/>
      <w:divBdr>
        <w:top w:val="none" w:sz="0" w:space="0" w:color="auto"/>
        <w:left w:val="none" w:sz="0" w:space="0" w:color="auto"/>
        <w:bottom w:val="none" w:sz="0" w:space="0" w:color="auto"/>
        <w:right w:val="none" w:sz="0" w:space="0" w:color="auto"/>
      </w:divBdr>
      <w:divsChild>
        <w:div w:id="1130056648">
          <w:marLeft w:val="0"/>
          <w:marRight w:val="0"/>
          <w:marTop w:val="0"/>
          <w:marBottom w:val="0"/>
          <w:divBdr>
            <w:top w:val="none" w:sz="0" w:space="0" w:color="auto"/>
            <w:left w:val="none" w:sz="0" w:space="0" w:color="auto"/>
            <w:bottom w:val="none" w:sz="0" w:space="0" w:color="auto"/>
            <w:right w:val="none" w:sz="0" w:space="0" w:color="auto"/>
          </w:divBdr>
          <w:divsChild>
            <w:div w:id="1818297643">
              <w:marLeft w:val="0"/>
              <w:marRight w:val="0"/>
              <w:marTop w:val="0"/>
              <w:marBottom w:val="0"/>
              <w:divBdr>
                <w:top w:val="none" w:sz="0" w:space="0" w:color="auto"/>
                <w:left w:val="none" w:sz="0" w:space="0" w:color="auto"/>
                <w:bottom w:val="none" w:sz="0" w:space="0" w:color="auto"/>
                <w:right w:val="none" w:sz="0" w:space="0" w:color="auto"/>
              </w:divBdr>
              <w:divsChild>
                <w:div w:id="416370349">
                  <w:marLeft w:val="0"/>
                  <w:marRight w:val="0"/>
                  <w:marTop w:val="0"/>
                  <w:marBottom w:val="0"/>
                  <w:divBdr>
                    <w:top w:val="none" w:sz="0" w:space="0" w:color="auto"/>
                    <w:left w:val="none" w:sz="0" w:space="0" w:color="auto"/>
                    <w:bottom w:val="none" w:sz="0" w:space="0" w:color="auto"/>
                    <w:right w:val="none" w:sz="0" w:space="0" w:color="auto"/>
                  </w:divBdr>
                  <w:divsChild>
                    <w:div w:id="622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488816">
          <w:marLeft w:val="0"/>
          <w:marRight w:val="0"/>
          <w:marTop w:val="0"/>
          <w:marBottom w:val="0"/>
          <w:divBdr>
            <w:top w:val="none" w:sz="0" w:space="0" w:color="auto"/>
            <w:left w:val="none" w:sz="0" w:space="0" w:color="auto"/>
            <w:bottom w:val="none" w:sz="0" w:space="0" w:color="auto"/>
            <w:right w:val="none" w:sz="0" w:space="0" w:color="auto"/>
          </w:divBdr>
          <w:divsChild>
            <w:div w:id="317155467">
              <w:marLeft w:val="0"/>
              <w:marRight w:val="0"/>
              <w:marTop w:val="0"/>
              <w:marBottom w:val="0"/>
              <w:divBdr>
                <w:top w:val="none" w:sz="0" w:space="0" w:color="auto"/>
                <w:left w:val="none" w:sz="0" w:space="0" w:color="auto"/>
                <w:bottom w:val="none" w:sz="0" w:space="0" w:color="auto"/>
                <w:right w:val="none" w:sz="0" w:space="0" w:color="auto"/>
              </w:divBdr>
              <w:divsChild>
                <w:div w:id="166651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77216">
          <w:marLeft w:val="0"/>
          <w:marRight w:val="0"/>
          <w:marTop w:val="0"/>
          <w:marBottom w:val="0"/>
          <w:divBdr>
            <w:top w:val="none" w:sz="0" w:space="0" w:color="auto"/>
            <w:left w:val="none" w:sz="0" w:space="0" w:color="auto"/>
            <w:bottom w:val="none" w:sz="0" w:space="0" w:color="auto"/>
            <w:right w:val="none" w:sz="0" w:space="0" w:color="auto"/>
          </w:divBdr>
          <w:divsChild>
            <w:div w:id="331178220">
              <w:marLeft w:val="0"/>
              <w:marRight w:val="0"/>
              <w:marTop w:val="0"/>
              <w:marBottom w:val="0"/>
              <w:divBdr>
                <w:top w:val="none" w:sz="0" w:space="0" w:color="auto"/>
                <w:left w:val="none" w:sz="0" w:space="0" w:color="auto"/>
                <w:bottom w:val="none" w:sz="0" w:space="0" w:color="auto"/>
                <w:right w:val="none" w:sz="0" w:space="0" w:color="auto"/>
              </w:divBdr>
              <w:divsChild>
                <w:div w:id="178549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8188">
          <w:marLeft w:val="0"/>
          <w:marRight w:val="0"/>
          <w:marTop w:val="0"/>
          <w:marBottom w:val="0"/>
          <w:divBdr>
            <w:top w:val="none" w:sz="0" w:space="0" w:color="auto"/>
            <w:left w:val="none" w:sz="0" w:space="0" w:color="auto"/>
            <w:bottom w:val="none" w:sz="0" w:space="0" w:color="auto"/>
            <w:right w:val="none" w:sz="0" w:space="0" w:color="auto"/>
          </w:divBdr>
          <w:divsChild>
            <w:div w:id="1591504047">
              <w:marLeft w:val="0"/>
              <w:marRight w:val="0"/>
              <w:marTop w:val="0"/>
              <w:marBottom w:val="0"/>
              <w:divBdr>
                <w:top w:val="none" w:sz="0" w:space="0" w:color="auto"/>
                <w:left w:val="none" w:sz="0" w:space="0" w:color="auto"/>
                <w:bottom w:val="none" w:sz="0" w:space="0" w:color="auto"/>
                <w:right w:val="none" w:sz="0" w:space="0" w:color="auto"/>
              </w:divBdr>
              <w:divsChild>
                <w:div w:id="127837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64812">
          <w:marLeft w:val="0"/>
          <w:marRight w:val="0"/>
          <w:marTop w:val="0"/>
          <w:marBottom w:val="0"/>
          <w:divBdr>
            <w:top w:val="none" w:sz="0" w:space="0" w:color="auto"/>
            <w:left w:val="none" w:sz="0" w:space="0" w:color="auto"/>
            <w:bottom w:val="none" w:sz="0" w:space="0" w:color="auto"/>
            <w:right w:val="none" w:sz="0" w:space="0" w:color="auto"/>
          </w:divBdr>
          <w:divsChild>
            <w:div w:id="606474701">
              <w:marLeft w:val="0"/>
              <w:marRight w:val="0"/>
              <w:marTop w:val="0"/>
              <w:marBottom w:val="0"/>
              <w:divBdr>
                <w:top w:val="none" w:sz="0" w:space="0" w:color="auto"/>
                <w:left w:val="none" w:sz="0" w:space="0" w:color="auto"/>
                <w:bottom w:val="none" w:sz="0" w:space="0" w:color="auto"/>
                <w:right w:val="none" w:sz="0" w:space="0" w:color="auto"/>
              </w:divBdr>
              <w:divsChild>
                <w:div w:id="78172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39017">
          <w:marLeft w:val="0"/>
          <w:marRight w:val="0"/>
          <w:marTop w:val="0"/>
          <w:marBottom w:val="0"/>
          <w:divBdr>
            <w:top w:val="none" w:sz="0" w:space="0" w:color="auto"/>
            <w:left w:val="none" w:sz="0" w:space="0" w:color="auto"/>
            <w:bottom w:val="none" w:sz="0" w:space="0" w:color="auto"/>
            <w:right w:val="none" w:sz="0" w:space="0" w:color="auto"/>
          </w:divBdr>
          <w:divsChild>
            <w:div w:id="58478060">
              <w:marLeft w:val="0"/>
              <w:marRight w:val="0"/>
              <w:marTop w:val="0"/>
              <w:marBottom w:val="0"/>
              <w:divBdr>
                <w:top w:val="none" w:sz="0" w:space="0" w:color="auto"/>
                <w:left w:val="none" w:sz="0" w:space="0" w:color="auto"/>
                <w:bottom w:val="none" w:sz="0" w:space="0" w:color="auto"/>
                <w:right w:val="none" w:sz="0" w:space="0" w:color="auto"/>
              </w:divBdr>
              <w:divsChild>
                <w:div w:id="99884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132932">
          <w:marLeft w:val="0"/>
          <w:marRight w:val="0"/>
          <w:marTop w:val="0"/>
          <w:marBottom w:val="0"/>
          <w:divBdr>
            <w:top w:val="none" w:sz="0" w:space="0" w:color="auto"/>
            <w:left w:val="none" w:sz="0" w:space="0" w:color="auto"/>
            <w:bottom w:val="none" w:sz="0" w:space="0" w:color="auto"/>
            <w:right w:val="none" w:sz="0" w:space="0" w:color="auto"/>
          </w:divBdr>
          <w:divsChild>
            <w:div w:id="1494830892">
              <w:marLeft w:val="0"/>
              <w:marRight w:val="0"/>
              <w:marTop w:val="0"/>
              <w:marBottom w:val="0"/>
              <w:divBdr>
                <w:top w:val="none" w:sz="0" w:space="0" w:color="auto"/>
                <w:left w:val="none" w:sz="0" w:space="0" w:color="auto"/>
                <w:bottom w:val="none" w:sz="0" w:space="0" w:color="auto"/>
                <w:right w:val="none" w:sz="0" w:space="0" w:color="auto"/>
              </w:divBdr>
              <w:divsChild>
                <w:div w:id="4731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03937">
      <w:bodyDiv w:val="1"/>
      <w:marLeft w:val="0"/>
      <w:marRight w:val="0"/>
      <w:marTop w:val="0"/>
      <w:marBottom w:val="0"/>
      <w:divBdr>
        <w:top w:val="none" w:sz="0" w:space="0" w:color="auto"/>
        <w:left w:val="none" w:sz="0" w:space="0" w:color="auto"/>
        <w:bottom w:val="none" w:sz="0" w:space="0" w:color="auto"/>
        <w:right w:val="none" w:sz="0" w:space="0" w:color="auto"/>
      </w:divBdr>
      <w:divsChild>
        <w:div w:id="169829899">
          <w:marLeft w:val="0"/>
          <w:marRight w:val="0"/>
          <w:marTop w:val="0"/>
          <w:marBottom w:val="0"/>
          <w:divBdr>
            <w:top w:val="none" w:sz="0" w:space="0" w:color="auto"/>
            <w:left w:val="none" w:sz="0" w:space="0" w:color="auto"/>
            <w:bottom w:val="none" w:sz="0" w:space="0" w:color="auto"/>
            <w:right w:val="none" w:sz="0" w:space="0" w:color="auto"/>
          </w:divBdr>
          <w:divsChild>
            <w:div w:id="5914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01634">
      <w:bodyDiv w:val="1"/>
      <w:marLeft w:val="0"/>
      <w:marRight w:val="0"/>
      <w:marTop w:val="0"/>
      <w:marBottom w:val="0"/>
      <w:divBdr>
        <w:top w:val="none" w:sz="0" w:space="0" w:color="auto"/>
        <w:left w:val="none" w:sz="0" w:space="0" w:color="auto"/>
        <w:bottom w:val="none" w:sz="0" w:space="0" w:color="auto"/>
        <w:right w:val="none" w:sz="0" w:space="0" w:color="auto"/>
      </w:divBdr>
      <w:divsChild>
        <w:div w:id="695616910">
          <w:marLeft w:val="0"/>
          <w:marRight w:val="0"/>
          <w:marTop w:val="0"/>
          <w:marBottom w:val="0"/>
          <w:divBdr>
            <w:top w:val="none" w:sz="0" w:space="0" w:color="auto"/>
            <w:left w:val="none" w:sz="0" w:space="0" w:color="auto"/>
            <w:bottom w:val="none" w:sz="0" w:space="0" w:color="auto"/>
            <w:right w:val="none" w:sz="0" w:space="0" w:color="auto"/>
          </w:divBdr>
        </w:div>
      </w:divsChild>
    </w:div>
    <w:div w:id="2110268317">
      <w:bodyDiv w:val="1"/>
      <w:marLeft w:val="0"/>
      <w:marRight w:val="0"/>
      <w:marTop w:val="0"/>
      <w:marBottom w:val="0"/>
      <w:divBdr>
        <w:top w:val="none" w:sz="0" w:space="0" w:color="auto"/>
        <w:left w:val="none" w:sz="0" w:space="0" w:color="auto"/>
        <w:bottom w:val="none" w:sz="0" w:space="0" w:color="auto"/>
        <w:right w:val="none" w:sz="0" w:space="0" w:color="auto"/>
      </w:divBdr>
      <w:divsChild>
        <w:div w:id="1247762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google.com/finance?q=NASDAQ%3APCLN&amp;ei=YjIGWunQO8_DsAH45LHAAQ"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areers.priceline.com/?referrerid=FOOTE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rice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Anya</cp:lastModifiedBy>
  <cp:revision>2</cp:revision>
  <dcterms:created xsi:type="dcterms:W3CDTF">2017-11-11T01:19:00Z</dcterms:created>
  <dcterms:modified xsi:type="dcterms:W3CDTF">2017-11-11T01:19:00Z</dcterms:modified>
</cp:coreProperties>
</file>